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0FF" w:rsidRDefault="00FE236B" w:rsidP="007A20FF">
      <w:pPr>
        <w:spacing w:line="240" w:lineRule="auto"/>
        <w:ind w:left="-567" w:right="-286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7A20FF">
        <w:rPr>
          <w:b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1" locked="0" layoutInCell="1" allowOverlap="1" wp14:anchorId="2C9F1971" wp14:editId="6E9FD173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1991995" cy="967740"/>
            <wp:effectExtent l="0" t="0" r="8255" b="3810"/>
            <wp:wrapTight wrapText="bothSides">
              <wp:wrapPolygon edited="0">
                <wp:start x="0" y="0"/>
                <wp:lineTo x="0" y="21260"/>
                <wp:lineTo x="21483" y="21260"/>
                <wp:lineTo x="21483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20FF">
        <w:rPr>
          <w:rFonts w:ascii="Times New Roman" w:hAnsi="Times New Roman" w:cs="Times New Roman"/>
          <w:b/>
          <w:noProof/>
          <w:sz w:val="36"/>
          <w:szCs w:val="36"/>
          <w:lang w:val="en-US"/>
        </w:rPr>
        <w:drawing>
          <wp:anchor distT="0" distB="0" distL="114300" distR="114300" simplePos="0" relativeHeight="251660288" behindDoc="1" locked="0" layoutInCell="1" allowOverlap="1" wp14:anchorId="04331AF9" wp14:editId="379E6F0A">
            <wp:simplePos x="0" y="0"/>
            <wp:positionH relativeFrom="column">
              <wp:posOffset>1697990</wp:posOffset>
            </wp:positionH>
            <wp:positionV relativeFrom="paragraph">
              <wp:posOffset>0</wp:posOffset>
            </wp:positionV>
            <wp:extent cx="1254125" cy="955675"/>
            <wp:effectExtent l="0" t="0" r="3175" b="0"/>
            <wp:wrapTight wrapText="bothSides">
              <wp:wrapPolygon edited="0">
                <wp:start x="0" y="0"/>
                <wp:lineTo x="0" y="21098"/>
                <wp:lineTo x="21327" y="21098"/>
                <wp:lineTo x="21327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95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20FF">
        <w:rPr>
          <w:rFonts w:ascii="Times New Roman" w:hAnsi="Times New Roman" w:cs="Times New Roman"/>
          <w:b/>
          <w:noProof/>
          <w:sz w:val="36"/>
          <w:szCs w:val="36"/>
          <w:lang w:val="en-US"/>
        </w:rPr>
        <w:drawing>
          <wp:anchor distT="0" distB="0" distL="114300" distR="114300" simplePos="0" relativeHeight="251661312" behindDoc="1" locked="0" layoutInCell="1" allowOverlap="1" wp14:anchorId="5416AF65" wp14:editId="05538A97">
            <wp:simplePos x="0" y="0"/>
            <wp:positionH relativeFrom="column">
              <wp:posOffset>2956560</wp:posOffset>
            </wp:positionH>
            <wp:positionV relativeFrom="paragraph">
              <wp:posOffset>0</wp:posOffset>
            </wp:positionV>
            <wp:extent cx="3075305" cy="927100"/>
            <wp:effectExtent l="0" t="0" r="0" b="6350"/>
            <wp:wrapTight wrapText="bothSides">
              <wp:wrapPolygon edited="0">
                <wp:start x="11641" y="0"/>
                <wp:lineTo x="0" y="888"/>
                <wp:lineTo x="0" y="21304"/>
                <wp:lineTo x="21408" y="21304"/>
                <wp:lineTo x="21408" y="0"/>
                <wp:lineTo x="11641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305" cy="92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20FF">
        <w:rPr>
          <w:rFonts w:ascii="Times New Roman" w:hAnsi="Times New Roman" w:cs="Times New Roman"/>
          <w:b/>
          <w:bCs/>
          <w:sz w:val="30"/>
          <w:szCs w:val="30"/>
        </w:rPr>
        <w:t xml:space="preserve">Se buscan candidatos/as para presentarse a la convocatoria de </w:t>
      </w:r>
      <w:r w:rsidRPr="007A20FF"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contratos </w:t>
      </w:r>
      <w:proofErr w:type="spellStart"/>
      <w:r w:rsidRPr="007A20FF">
        <w:rPr>
          <w:rFonts w:ascii="Times New Roman" w:hAnsi="Times New Roman" w:cs="Times New Roman"/>
          <w:b/>
          <w:bCs/>
          <w:color w:val="FF0000"/>
          <w:sz w:val="30"/>
          <w:szCs w:val="30"/>
        </w:rPr>
        <w:t>predoctorales</w:t>
      </w:r>
      <w:proofErr w:type="spellEnd"/>
      <w:r w:rsidRPr="007A20FF"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 FPU</w:t>
      </w:r>
      <w:r w:rsidRPr="007A20FF">
        <w:rPr>
          <w:rFonts w:ascii="Times New Roman" w:hAnsi="Times New Roman" w:cs="Times New Roman"/>
          <w:b/>
          <w:bCs/>
          <w:sz w:val="30"/>
          <w:szCs w:val="30"/>
        </w:rPr>
        <w:t xml:space="preserve"> para incorporarse a los grupos de Metabolismo Lipídico e Inflamación y de Lípidos </w:t>
      </w:r>
      <w:proofErr w:type="spellStart"/>
      <w:r w:rsidRPr="007A20FF">
        <w:rPr>
          <w:rFonts w:ascii="Times New Roman" w:hAnsi="Times New Roman" w:cs="Times New Roman"/>
          <w:b/>
          <w:bCs/>
          <w:sz w:val="30"/>
          <w:szCs w:val="30"/>
        </w:rPr>
        <w:t>Bioactivos</w:t>
      </w:r>
      <w:proofErr w:type="spellEnd"/>
      <w:r w:rsidRPr="007A20FF">
        <w:rPr>
          <w:rFonts w:ascii="Times New Roman" w:hAnsi="Times New Roman" w:cs="Times New Roman"/>
          <w:b/>
          <w:bCs/>
          <w:sz w:val="30"/>
          <w:szCs w:val="30"/>
        </w:rPr>
        <w:t xml:space="preserve"> y </w:t>
      </w:r>
      <w:proofErr w:type="spellStart"/>
      <w:r w:rsidRPr="007A20FF">
        <w:rPr>
          <w:rFonts w:ascii="Times New Roman" w:hAnsi="Times New Roman" w:cs="Times New Roman"/>
          <w:b/>
          <w:bCs/>
          <w:sz w:val="30"/>
          <w:szCs w:val="30"/>
        </w:rPr>
        <w:t>Lipidómica</w:t>
      </w:r>
      <w:proofErr w:type="spellEnd"/>
      <w:r w:rsidRPr="007A20FF">
        <w:rPr>
          <w:rFonts w:ascii="Times New Roman" w:hAnsi="Times New Roman" w:cs="Times New Roman"/>
          <w:b/>
          <w:bCs/>
          <w:sz w:val="30"/>
          <w:szCs w:val="30"/>
        </w:rPr>
        <w:t xml:space="preserve"> del Instituto de Biología y Genética Molecular (IBGM), Consejo Superior de Investigaciones Ci</w:t>
      </w:r>
      <w:r w:rsidR="007A20FF" w:rsidRPr="007A20FF">
        <w:rPr>
          <w:rFonts w:ascii="Times New Roman" w:hAnsi="Times New Roman" w:cs="Times New Roman"/>
          <w:b/>
          <w:bCs/>
          <w:sz w:val="30"/>
          <w:szCs w:val="30"/>
        </w:rPr>
        <w:t>entíficas (CSIC), en Valladolid</w:t>
      </w:r>
      <w:r w:rsidR="007A20FF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FE236B" w:rsidRPr="00FE236B" w:rsidRDefault="007A20FF" w:rsidP="007A20FF">
      <w:pPr>
        <w:spacing w:before="240"/>
        <w:ind w:left="-567" w:right="-284"/>
        <w:jc w:val="center"/>
        <w:rPr>
          <w:rFonts w:ascii="Times New Roman" w:hAnsi="Times New Roman" w:cs="Times New Roman"/>
          <w:sz w:val="30"/>
          <w:szCs w:val="30"/>
        </w:rPr>
      </w:pPr>
      <w:r w:rsidRPr="007A20FF">
        <w:rPr>
          <w:rFonts w:ascii="Times New Roman" w:hAnsi="Times New Roman" w:cs="Times New Roman"/>
          <w:bCs/>
          <w:color w:val="4472C4" w:themeColor="accent1"/>
          <w:sz w:val="24"/>
          <w:szCs w:val="24"/>
        </w:rPr>
        <w:t>(</w:t>
      </w:r>
      <w:r w:rsidR="00FE236B" w:rsidRPr="007A20FF">
        <w:rPr>
          <w:rFonts w:ascii="Times New Roman" w:hAnsi="Times New Roman" w:cs="Times New Roman"/>
          <w:bCs/>
          <w:color w:val="4472C4" w:themeColor="accent1"/>
          <w:sz w:val="24"/>
          <w:szCs w:val="24"/>
        </w:rPr>
        <w:t>https://www.aei.gob.es/convocatorias/buscador-convocatorias/ayudas-contratos-fpu-2026/convocatoria</w:t>
      </w:r>
      <w:r w:rsidRPr="007A20FF">
        <w:rPr>
          <w:rFonts w:ascii="Times New Roman" w:hAnsi="Times New Roman" w:cs="Times New Roman"/>
          <w:bCs/>
          <w:color w:val="4472C4" w:themeColor="accent1"/>
          <w:sz w:val="24"/>
          <w:szCs w:val="24"/>
        </w:rPr>
        <w:t>)</w:t>
      </w:r>
    </w:p>
    <w:p w:rsidR="00FE236B" w:rsidRPr="007A20FF" w:rsidRDefault="00FE236B" w:rsidP="00FE236B">
      <w:pPr>
        <w:spacing w:before="240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7A20FF">
        <w:rPr>
          <w:rFonts w:ascii="Times New Roman" w:hAnsi="Times New Roman" w:cs="Times New Roman"/>
          <w:sz w:val="24"/>
          <w:szCs w:val="24"/>
        </w:rPr>
        <w:t xml:space="preserve">El trabajo se centrará en la caracterización de los mecanismos de señalización </w:t>
      </w:r>
      <w:proofErr w:type="spellStart"/>
      <w:r w:rsidRPr="007A20FF">
        <w:rPr>
          <w:rFonts w:ascii="Times New Roman" w:hAnsi="Times New Roman" w:cs="Times New Roman"/>
          <w:sz w:val="24"/>
          <w:szCs w:val="24"/>
        </w:rPr>
        <w:t>intra</w:t>
      </w:r>
      <w:proofErr w:type="spellEnd"/>
      <w:r w:rsidRPr="007A20FF">
        <w:rPr>
          <w:rFonts w:ascii="Times New Roman" w:hAnsi="Times New Roman" w:cs="Times New Roman"/>
          <w:sz w:val="24"/>
          <w:szCs w:val="24"/>
        </w:rPr>
        <w:t>- e intercelulares implicados en la activación proinflamatoria de las células del sistema inmune innato en situaciones fisiopatológicas, así como en el estudio de cómo el metabolismo lipídico modula estas respuestas.</w:t>
      </w:r>
    </w:p>
    <w:p w:rsidR="00FE236B" w:rsidRPr="007A20FF" w:rsidRDefault="00FE236B" w:rsidP="00FE236B">
      <w:pPr>
        <w:spacing w:before="240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7A20FF">
        <w:rPr>
          <w:rFonts w:ascii="Times New Roman" w:hAnsi="Times New Roman" w:cs="Times New Roman"/>
          <w:sz w:val="24"/>
          <w:szCs w:val="24"/>
        </w:rPr>
        <w:t>Buscamos candidatos/as con formación en Ciencias Biomédicas —Biología, Farmacia, Bioquímica, Química u otras áreas afines—, con un expediente académico superior a 8 y una fuerte motivación para realizar una tesis doctoral.</w:t>
      </w:r>
    </w:p>
    <w:p w:rsidR="00FE236B" w:rsidRPr="007A20FF" w:rsidRDefault="00FE236B" w:rsidP="00FE236B">
      <w:pPr>
        <w:spacing w:before="240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7A20FF">
        <w:rPr>
          <w:rFonts w:ascii="Times New Roman" w:hAnsi="Times New Roman" w:cs="Times New Roman"/>
          <w:sz w:val="24"/>
          <w:szCs w:val="24"/>
        </w:rPr>
        <w:t xml:space="preserve">La persona seleccionada se incorporará a un equipo multidisciplinar dedicado al estudio de patologías de base </w:t>
      </w:r>
      <w:proofErr w:type="spellStart"/>
      <w:r w:rsidRPr="007A20FF">
        <w:rPr>
          <w:rFonts w:ascii="Times New Roman" w:hAnsi="Times New Roman" w:cs="Times New Roman"/>
          <w:sz w:val="24"/>
          <w:szCs w:val="24"/>
        </w:rPr>
        <w:t>inmunoinflamatoria</w:t>
      </w:r>
      <w:proofErr w:type="spellEnd"/>
      <w:r w:rsidRPr="007A20FF">
        <w:rPr>
          <w:rFonts w:ascii="Times New Roman" w:hAnsi="Times New Roman" w:cs="Times New Roman"/>
          <w:sz w:val="24"/>
          <w:szCs w:val="24"/>
        </w:rPr>
        <w:t xml:space="preserve"> y tendrá la oportunidad de formarse en diversas técnicas, entre ellas: cultivo celular, </w:t>
      </w:r>
      <w:proofErr w:type="spellStart"/>
      <w:r w:rsidRPr="007A20FF">
        <w:rPr>
          <w:rFonts w:ascii="Times New Roman" w:hAnsi="Times New Roman" w:cs="Times New Roman"/>
          <w:sz w:val="24"/>
          <w:szCs w:val="24"/>
        </w:rPr>
        <w:t>citometría</w:t>
      </w:r>
      <w:proofErr w:type="spellEnd"/>
      <w:r w:rsidRPr="007A20FF">
        <w:rPr>
          <w:rFonts w:ascii="Times New Roman" w:hAnsi="Times New Roman" w:cs="Times New Roman"/>
          <w:sz w:val="24"/>
          <w:szCs w:val="24"/>
        </w:rPr>
        <w:t xml:space="preserve"> de flujo, PCR cuantitativa, análisis de lípidos mediante cromatografía de capa fina y espectrometría de masas, </w:t>
      </w:r>
      <w:proofErr w:type="spellStart"/>
      <w:r w:rsidRPr="007A20FF">
        <w:rPr>
          <w:rFonts w:ascii="Times New Roman" w:hAnsi="Times New Roman" w:cs="Times New Roman"/>
          <w:sz w:val="24"/>
          <w:szCs w:val="24"/>
        </w:rPr>
        <w:t>in</w:t>
      </w:r>
      <w:r w:rsidR="007A20FF">
        <w:rPr>
          <w:rFonts w:ascii="Times New Roman" w:hAnsi="Times New Roman" w:cs="Times New Roman"/>
          <w:sz w:val="24"/>
          <w:szCs w:val="24"/>
        </w:rPr>
        <w:t>munoblot</w:t>
      </w:r>
      <w:proofErr w:type="spellEnd"/>
      <w:r w:rsidR="007A20FF">
        <w:rPr>
          <w:rFonts w:ascii="Times New Roman" w:hAnsi="Times New Roman" w:cs="Times New Roman"/>
          <w:sz w:val="24"/>
          <w:szCs w:val="24"/>
        </w:rPr>
        <w:t xml:space="preserve"> y microscopía </w:t>
      </w:r>
      <w:proofErr w:type="spellStart"/>
      <w:r w:rsidR="007A20FF">
        <w:rPr>
          <w:rFonts w:ascii="Times New Roman" w:hAnsi="Times New Roman" w:cs="Times New Roman"/>
          <w:sz w:val="24"/>
          <w:szCs w:val="24"/>
        </w:rPr>
        <w:t>confocal</w:t>
      </w:r>
      <w:proofErr w:type="spellEnd"/>
      <w:r w:rsidR="007A20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236B" w:rsidRPr="007A20FF" w:rsidRDefault="00FE236B" w:rsidP="00FE236B">
      <w:pPr>
        <w:spacing w:before="240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7A20FF">
        <w:rPr>
          <w:rFonts w:ascii="Times New Roman" w:hAnsi="Times New Roman" w:cs="Times New Roman"/>
          <w:sz w:val="24"/>
          <w:szCs w:val="24"/>
        </w:rPr>
        <w:t>El trabajo se desarrollará en Valladolid, en un entorno científico estimulante y con buena accesibilidad a vivienda.</w:t>
      </w:r>
    </w:p>
    <w:p w:rsidR="007A20FF" w:rsidRPr="00FE236B" w:rsidRDefault="007A20FF" w:rsidP="007A20FF">
      <w:pPr>
        <w:spacing w:before="240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FE236B">
        <w:rPr>
          <w:rFonts w:ascii="Times New Roman" w:hAnsi="Times New Roman" w:cs="Times New Roman"/>
          <w:sz w:val="24"/>
          <w:szCs w:val="24"/>
        </w:rPr>
        <w:t xml:space="preserve">Información detallada en: </w:t>
      </w:r>
      <w:hyperlink r:id="rId10" w:history="1">
        <w:r w:rsidRPr="00FE236B">
          <w:rPr>
            <w:rStyle w:val="Hyperlink"/>
            <w:rFonts w:ascii="Times New Roman" w:hAnsi="Times New Roman" w:cs="Times New Roman"/>
            <w:sz w:val="24"/>
            <w:szCs w:val="24"/>
          </w:rPr>
          <w:t>http://www.balsinde.org</w:t>
        </w:r>
      </w:hyperlink>
      <w:bookmarkStart w:id="0" w:name="_GoBack"/>
      <w:bookmarkEnd w:id="0"/>
    </w:p>
    <w:p w:rsidR="00FE236B" w:rsidRPr="007A20FF" w:rsidRDefault="00FE236B" w:rsidP="00FE236B">
      <w:pPr>
        <w:spacing w:before="240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7A20FF">
        <w:rPr>
          <w:rFonts w:ascii="Times New Roman" w:hAnsi="Times New Roman" w:cs="Times New Roman"/>
          <w:sz w:val="24"/>
          <w:szCs w:val="24"/>
        </w:rPr>
        <w:t xml:space="preserve">Las personas interesadas deberán enviar su CV a: </w:t>
      </w:r>
    </w:p>
    <w:p w:rsidR="00685C8E" w:rsidRPr="00FE236B" w:rsidRDefault="00685C8E" w:rsidP="002833A2">
      <w:pPr>
        <w:spacing w:after="6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FE236B">
        <w:rPr>
          <w:rFonts w:ascii="Times New Roman" w:hAnsi="Times New Roman" w:cs="Times New Roman"/>
          <w:sz w:val="24"/>
          <w:szCs w:val="24"/>
        </w:rPr>
        <w:t xml:space="preserve">Prof. Jesús </w:t>
      </w:r>
      <w:proofErr w:type="spellStart"/>
      <w:r w:rsidRPr="00FE236B">
        <w:rPr>
          <w:rFonts w:ascii="Times New Roman" w:hAnsi="Times New Roman" w:cs="Times New Roman"/>
          <w:sz w:val="24"/>
          <w:szCs w:val="24"/>
        </w:rPr>
        <w:t>Balsinde</w:t>
      </w:r>
      <w:proofErr w:type="spellEnd"/>
      <w:r w:rsidRPr="00FE236B">
        <w:rPr>
          <w:rFonts w:ascii="Times New Roman" w:hAnsi="Times New Roman" w:cs="Times New Roman"/>
          <w:sz w:val="24"/>
          <w:szCs w:val="24"/>
        </w:rPr>
        <w:t xml:space="preserve"> / Prof. María A. Balboa</w:t>
      </w:r>
    </w:p>
    <w:p w:rsidR="00685C8E" w:rsidRPr="00FE236B" w:rsidRDefault="00685C8E" w:rsidP="002833A2">
      <w:pPr>
        <w:spacing w:after="6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FE236B">
        <w:rPr>
          <w:rFonts w:ascii="Times New Roman" w:hAnsi="Times New Roman" w:cs="Times New Roman"/>
          <w:sz w:val="24"/>
          <w:szCs w:val="24"/>
        </w:rPr>
        <w:t>Instituto de Biología y Genética Molecular, CSIC</w:t>
      </w:r>
    </w:p>
    <w:p w:rsidR="002833A2" w:rsidRPr="00FE236B" w:rsidRDefault="00685C8E" w:rsidP="002833A2">
      <w:pPr>
        <w:spacing w:after="6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FE236B">
        <w:rPr>
          <w:rFonts w:ascii="Times New Roman" w:hAnsi="Times New Roman" w:cs="Times New Roman"/>
          <w:sz w:val="24"/>
          <w:szCs w:val="24"/>
        </w:rPr>
        <w:t xml:space="preserve">C/ Sanz y </w:t>
      </w:r>
      <w:proofErr w:type="spellStart"/>
      <w:r w:rsidRPr="00FE236B">
        <w:rPr>
          <w:rFonts w:ascii="Times New Roman" w:hAnsi="Times New Roman" w:cs="Times New Roman"/>
          <w:sz w:val="24"/>
          <w:szCs w:val="24"/>
        </w:rPr>
        <w:t>Forés</w:t>
      </w:r>
      <w:proofErr w:type="spellEnd"/>
      <w:r w:rsidRPr="00FE236B">
        <w:rPr>
          <w:rFonts w:ascii="Times New Roman" w:hAnsi="Times New Roman" w:cs="Times New Roman"/>
          <w:sz w:val="24"/>
          <w:szCs w:val="24"/>
        </w:rPr>
        <w:t xml:space="preserve"> 3, 47003 Valladolid</w:t>
      </w:r>
    </w:p>
    <w:p w:rsidR="002833A2" w:rsidRPr="00FE236B" w:rsidRDefault="00685C8E" w:rsidP="002833A2">
      <w:pPr>
        <w:spacing w:after="6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FE236B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11" w:history="1">
        <w:r w:rsidRPr="00FE236B">
          <w:rPr>
            <w:rStyle w:val="Hyperlink"/>
            <w:rFonts w:ascii="Times New Roman" w:hAnsi="Times New Roman" w:cs="Times New Roman"/>
            <w:sz w:val="24"/>
            <w:szCs w:val="24"/>
          </w:rPr>
          <w:t>jbalsinde@uva.es</w:t>
        </w:r>
      </w:hyperlink>
      <w:r w:rsidRPr="00FE236B">
        <w:rPr>
          <w:rFonts w:ascii="Times New Roman" w:hAnsi="Times New Roman" w:cs="Times New Roman"/>
          <w:sz w:val="24"/>
          <w:szCs w:val="24"/>
        </w:rPr>
        <w:t xml:space="preserve"> / </w:t>
      </w:r>
      <w:hyperlink r:id="rId12" w:history="1">
        <w:r w:rsidRPr="00FE236B">
          <w:rPr>
            <w:rStyle w:val="Hyperlink"/>
            <w:rFonts w:ascii="Times New Roman" w:hAnsi="Times New Roman" w:cs="Times New Roman"/>
            <w:sz w:val="24"/>
            <w:szCs w:val="24"/>
          </w:rPr>
          <w:t>mbalboa@uva.es</w:t>
        </w:r>
      </w:hyperlink>
    </w:p>
    <w:p w:rsidR="00685C8E" w:rsidRPr="00FE236B" w:rsidRDefault="00685C8E" w:rsidP="00685C8E">
      <w:pPr>
        <w:spacing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FE236B">
        <w:rPr>
          <w:rFonts w:ascii="Times New Roman" w:hAnsi="Times New Roman" w:cs="Times New Roman"/>
          <w:sz w:val="24"/>
          <w:szCs w:val="24"/>
        </w:rPr>
        <w:t>Tel: 983 423 062 / 983 184 833</w:t>
      </w:r>
    </w:p>
    <w:sectPr w:rsidR="00685C8E" w:rsidRPr="00FE236B" w:rsidSect="00685C8E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835" w:right="1418" w:bottom="567" w:left="1418" w:header="2268" w:footer="2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9D3" w:rsidRDefault="00F029D3" w:rsidP="00884E0F">
      <w:pPr>
        <w:spacing w:after="0" w:line="240" w:lineRule="auto"/>
      </w:pPr>
      <w:r>
        <w:separator/>
      </w:r>
    </w:p>
  </w:endnote>
  <w:endnote w:type="continuationSeparator" w:id="0">
    <w:p w:rsidR="00F029D3" w:rsidRDefault="00F029D3" w:rsidP="00884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E0F" w:rsidRPr="008A2677" w:rsidRDefault="00145604" w:rsidP="00917363">
    <w:pPr>
      <w:pStyle w:val="Prrafobsico"/>
      <w:spacing w:line="240" w:lineRule="auto"/>
      <w:rPr>
        <w:rFonts w:ascii="Gill Sans MT" w:hAnsi="Gill Sans MT" w:cs="Gill Sans MT"/>
        <w:position w:val="-6"/>
        <w:sz w:val="10"/>
        <w:szCs w:val="10"/>
        <w:lang w:val="es-ES_tradnl"/>
      </w:rPr>
    </w:pPr>
    <w:r w:rsidRPr="00917363">
      <w:rPr>
        <w:rFonts w:ascii="Gill Sans MT" w:hAnsi="Gill Sans MT" w:cs="Gill Sans MT"/>
        <w:noProof/>
        <w:position w:val="-6"/>
        <w:sz w:val="10"/>
        <w:szCs w:val="10"/>
        <w:lang w:val="en-US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rightMargin">
                <wp:posOffset>-548640</wp:posOffset>
              </wp:positionH>
              <wp:positionV relativeFrom="paragraph">
                <wp:posOffset>516890</wp:posOffset>
              </wp:positionV>
              <wp:extent cx="992505" cy="1404620"/>
              <wp:effectExtent l="0" t="0" r="0" b="0"/>
              <wp:wrapSquare wrapText="bothSides"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250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17363" w:rsidRPr="00917363" w:rsidRDefault="00600C2D" w:rsidP="002C5074">
                          <w:pPr>
                            <w:spacing w:after="0" w:line="240" w:lineRule="auto"/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>INSTITUTO DE BIOLOGIA Y GENETICA MOLECULAR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43.2pt;margin-top:40.7pt;width:78.1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" filled="f" stroked="f">
              <v:textbox style="mso-fit-shape-to-text:t" inset="0,0,0,0">
                <w:txbxContent>
                  <w:p w:rsidR="00917363" w:rsidRPr="00917363" w:rsidRDefault="00600C2D" w:rsidP="002C5074">
                    <w:pPr>
                      <w:spacing w:after="0" w:line="240" w:lineRule="auto"/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>INSTITUTO DE BIOLOGIA Y GENETICA MOLECULAR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8A2677">
      <w:rPr>
        <w:rFonts w:ascii="Gill Sans MT" w:hAnsi="Gill Sans MT" w:cs="Gill Sans MT"/>
        <w:noProof/>
        <w:position w:val="-6"/>
        <w:sz w:val="10"/>
        <w:szCs w:val="10"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EF5F93D" wp14:editId="0D6752B5">
              <wp:simplePos x="0" y="0"/>
              <wp:positionH relativeFrom="column">
                <wp:posOffset>5212715</wp:posOffset>
              </wp:positionH>
              <wp:positionV relativeFrom="paragraph">
                <wp:posOffset>444500</wp:posOffset>
              </wp:positionV>
              <wp:extent cx="1456055" cy="0"/>
              <wp:effectExtent l="0" t="0" r="0" b="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56055" cy="0"/>
                      </a:xfrm>
                      <a:prstGeom prst="line">
                        <a:avLst/>
                      </a:prstGeom>
                      <a:ln w="254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254D5FA" id="Conector recto 1" o:spid="_x0000_s1026" style="position:absolute;flip:x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0.45pt,35pt" to="525.1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" strokecolor="black [3213]" strokeweight=".2pt">
              <v:stroke joinstyle="miter"/>
            </v:line>
          </w:pict>
        </mc:Fallback>
      </mc:AlternateContent>
    </w:r>
    <w:r w:rsidRPr="00917363">
      <w:rPr>
        <w:rFonts w:ascii="Gill Sans MT" w:hAnsi="Gill Sans MT" w:cs="Gill Sans MT"/>
        <w:noProof/>
        <w:position w:val="-6"/>
        <w:sz w:val="10"/>
        <w:szCs w:val="10"/>
        <w:lang w:val="en-US"/>
      </w:rPr>
      <mc:AlternateContent>
        <mc:Choice Requires="wps">
          <w:drawing>
            <wp:anchor distT="45720" distB="45720" distL="114300" distR="114300" simplePos="0" relativeHeight="251683840" behindDoc="0" locked="0" layoutInCell="1" allowOverlap="1" wp14:anchorId="1D4C219B" wp14:editId="0CB1EADD">
              <wp:simplePos x="0" y="0"/>
              <wp:positionH relativeFrom="rightMargin">
                <wp:posOffset>-551180</wp:posOffset>
              </wp:positionH>
              <wp:positionV relativeFrom="paragraph">
                <wp:posOffset>144780</wp:posOffset>
              </wp:positionV>
              <wp:extent cx="681355" cy="1404620"/>
              <wp:effectExtent l="0" t="0" r="4445" b="0"/>
              <wp:wrapSquare wrapText="bothSides"/>
              <wp:docPr id="2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135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C6918" w:rsidRPr="00917363" w:rsidRDefault="00AC6918" w:rsidP="00AC6918">
                          <w:pPr>
                            <w:spacing w:after="0" w:line="240" w:lineRule="auto"/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 w:rsidRPr="00917363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 xml:space="preserve">MINISTERIO </w:t>
                          </w:r>
                        </w:p>
                        <w:p w:rsidR="00AC6918" w:rsidRPr="00917363" w:rsidRDefault="00AC6918" w:rsidP="00AC6918">
                          <w:pPr>
                            <w:spacing w:after="0" w:line="240" w:lineRule="auto"/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 w:rsidRPr="00917363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 xml:space="preserve">DE CIENCIA </w:t>
                          </w:r>
                        </w:p>
                        <w:p w:rsidR="00AC6918" w:rsidRPr="00917363" w:rsidRDefault="00AC6918" w:rsidP="00AC6918">
                          <w:pPr>
                            <w:spacing w:after="0" w:line="240" w:lineRule="auto"/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</w:pPr>
                          <w:r w:rsidRPr="00917363">
                            <w:rPr>
                              <w:rFonts w:ascii="Gill Sans MT" w:hAnsi="Gill Sans MT" w:cs="Gill Sans MT"/>
                              <w:position w:val="-6"/>
                              <w:sz w:val="10"/>
                              <w:szCs w:val="10"/>
                              <w:lang w:val="es-ES_tradnl"/>
                            </w:rPr>
                            <w:t>E INNOVACIÓN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>
          <w:pict>
            <v:shape w14:anchorId="1D4C219B" id="_x0000_s1027" type="#_x0000_t202" style="position:absolute;margin-left:-43.4pt;margin-top:11.4pt;width:53.6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" filled="f" stroked="f">
              <v:textbox style="mso-fit-shape-to-text:t" inset="0,0,0,0">
                <w:txbxContent>
                  <w:p w:rsidR="00AC6918" w:rsidRPr="00917363" w:rsidRDefault="00AC6918" w:rsidP="00AC6918">
                    <w:pPr>
                      <w:spacing w:after="0" w:line="240" w:lineRule="auto"/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 w:rsidRPr="00917363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 xml:space="preserve">MINISTERIO </w:t>
                    </w:r>
                  </w:p>
                  <w:p w:rsidR="00AC6918" w:rsidRPr="00917363" w:rsidRDefault="00AC6918" w:rsidP="00AC6918">
                    <w:pPr>
                      <w:spacing w:after="0" w:line="240" w:lineRule="auto"/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 w:rsidRPr="00917363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 xml:space="preserve">DE CIENCIA </w:t>
                    </w:r>
                  </w:p>
                  <w:p w:rsidR="00AC6918" w:rsidRPr="00917363" w:rsidRDefault="00AC6918" w:rsidP="00AC6918">
                    <w:pPr>
                      <w:spacing w:after="0" w:line="240" w:lineRule="auto"/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</w:pPr>
                    <w:r w:rsidRPr="00917363">
                      <w:rPr>
                        <w:rFonts w:ascii="Gill Sans MT" w:hAnsi="Gill Sans MT" w:cs="Gill Sans MT"/>
                        <w:position w:val="-6"/>
                        <w:sz w:val="10"/>
                        <w:szCs w:val="10"/>
                        <w:lang w:val="es-ES_tradnl"/>
                      </w:rPr>
                      <w:t>E INNOVACIÓN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245" w:rsidRPr="00C96734" w:rsidRDefault="00576564" w:rsidP="00EE6977">
    <w:pPr>
      <w:pStyle w:val="Prrafobsico"/>
      <w:spacing w:line="240" w:lineRule="auto"/>
      <w:rPr>
        <w:rFonts w:ascii="Gill Sans MT" w:hAnsi="Gill Sans MT" w:cs="Gill Sans MT"/>
        <w:caps/>
        <w:sz w:val="14"/>
        <w:szCs w:val="14"/>
        <w:lang w:val="es-ES_tradnl"/>
      </w:rPr>
    </w:pPr>
    <w:r>
      <w:rPr>
        <w:rFonts w:ascii="Gill Sans MT" w:hAnsi="Gill Sans MT" w:cs="Gill Sans MT"/>
        <w:caps/>
        <w:noProof/>
        <w:sz w:val="14"/>
        <w:szCs w:val="14"/>
        <w:lang w:val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-392430</wp:posOffset>
              </wp:positionH>
              <wp:positionV relativeFrom="paragraph">
                <wp:posOffset>240030</wp:posOffset>
              </wp:positionV>
              <wp:extent cx="2526665" cy="444500"/>
              <wp:effectExtent l="0" t="0" r="6985" b="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6665" cy="4445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92347F" w:rsidRPr="00EE6977" w:rsidRDefault="0092347F" w:rsidP="00EE6977">
                          <w:pPr>
                            <w:pStyle w:val="Prrafobsico"/>
                            <w:spacing w:line="240" w:lineRule="auto"/>
                            <w:rPr>
                              <w:rFonts w:ascii="Gill Sans MT" w:hAnsi="Gill Sans MT" w:cs="Gill Sans MT"/>
                              <w:sz w:val="14"/>
                              <w:szCs w:val="14"/>
                              <w:lang w:val="es-ES_trad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margin-left:-30.9pt;margin-top:18.9pt;width:198.95pt;height: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" fillcolor="white [3201]" stroked="f" strokeweight=".5pt">
              <v:textbox inset="0,0,0,0">
                <w:txbxContent>
                  <w:p w:rsidR="0092347F" w:rsidRPr="00EE6977" w:rsidRDefault="0092347F" w:rsidP="00EE6977">
                    <w:pPr>
                      <w:pStyle w:val="Prrafobsico"/>
                      <w:spacing w:line="240" w:lineRule="auto"/>
                      <w:rPr>
                        <w:rFonts w:ascii="Gill Sans MT" w:hAnsi="Gill Sans MT" w:cs="Gill Sans MT"/>
                        <w:sz w:val="14"/>
                        <w:szCs w:val="14"/>
                        <w:lang w:val="es-ES_trad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9D3" w:rsidRDefault="00F029D3" w:rsidP="00884E0F">
      <w:pPr>
        <w:spacing w:after="0" w:line="240" w:lineRule="auto"/>
      </w:pPr>
      <w:r>
        <w:separator/>
      </w:r>
    </w:p>
  </w:footnote>
  <w:footnote w:type="continuationSeparator" w:id="0">
    <w:p w:rsidR="00F029D3" w:rsidRDefault="00F029D3" w:rsidP="00884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E0F" w:rsidRPr="007A3B0C" w:rsidRDefault="00F731F7" w:rsidP="00DB6089">
    <w:pPr>
      <w:pStyle w:val="Header"/>
      <w:tabs>
        <w:tab w:val="clear" w:pos="4252"/>
        <w:tab w:val="clear" w:pos="8504"/>
        <w:tab w:val="center" w:pos="5272"/>
      </w:tabs>
    </w:pPr>
    <w:r w:rsidRPr="007A3B0C">
      <w:rPr>
        <w:noProof/>
        <w:lang w:val="en-US"/>
      </w:rPr>
      <w:drawing>
        <wp:anchor distT="0" distB="0" distL="114300" distR="114300" simplePos="0" relativeHeight="251698176" behindDoc="0" locked="0" layoutInCell="1" allowOverlap="1" wp14:anchorId="51E854E9" wp14:editId="590E463C">
          <wp:simplePos x="0" y="0"/>
          <wp:positionH relativeFrom="margin">
            <wp:posOffset>5795645</wp:posOffset>
          </wp:positionH>
          <wp:positionV relativeFrom="margin">
            <wp:posOffset>-763905</wp:posOffset>
          </wp:positionV>
          <wp:extent cx="550545" cy="140335"/>
          <wp:effectExtent l="0" t="0" r="1905" b="0"/>
          <wp:wrapTopAndBottom/>
          <wp:docPr id="6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becera_CARTA_A4_BN-PAG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769"/>
                  <a:stretch/>
                </pic:blipFill>
                <pic:spPr bwMode="auto">
                  <a:xfrm>
                    <a:off x="0" y="0"/>
                    <a:ext cx="550545" cy="1403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3B0C">
      <w:rPr>
        <w:noProof/>
        <w:lang w:val="en-US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margin">
            <wp:posOffset>5798185</wp:posOffset>
          </wp:positionH>
          <wp:positionV relativeFrom="margin">
            <wp:posOffset>-1613535</wp:posOffset>
          </wp:positionV>
          <wp:extent cx="550545" cy="584200"/>
          <wp:effectExtent l="0" t="0" r="1905" b="6350"/>
          <wp:wrapTopAndBottom/>
          <wp:docPr id="67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becera_CARTA_A4_BN-PAG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874"/>
                  <a:stretch/>
                </pic:blipFill>
                <pic:spPr bwMode="auto">
                  <a:xfrm>
                    <a:off x="0" y="0"/>
                    <a:ext cx="550545" cy="584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7ADE"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column">
                <wp:posOffset>5808980</wp:posOffset>
              </wp:positionH>
              <wp:positionV relativeFrom="paragraph">
                <wp:posOffset>-539115</wp:posOffset>
              </wp:positionV>
              <wp:extent cx="874395" cy="0"/>
              <wp:effectExtent l="0" t="0" r="0" b="0"/>
              <wp:wrapNone/>
              <wp:docPr id="10" name="Conector rec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74395" cy="0"/>
                      </a:xfrm>
                      <a:prstGeom prst="line">
                        <a:avLst/>
                      </a:prstGeom>
                      <a:ln w="254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D0B58D3" id="Conector recto 10" o:spid="_x0000_s1026" style="position:absolute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7.4pt,-42.45pt" to="526.25pt,-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" strokecolor="black [3213]" strokeweight=".2pt">
              <v:stroke joinstyle="miter"/>
            </v:line>
          </w:pict>
        </mc:Fallback>
      </mc:AlternateContent>
    </w:r>
    <w:r w:rsidR="001E7ADE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B6C53E3" wp14:editId="05DB369C">
              <wp:simplePos x="0" y="0"/>
              <wp:positionH relativeFrom="column">
                <wp:posOffset>5781040</wp:posOffset>
              </wp:positionH>
              <wp:positionV relativeFrom="paragraph">
                <wp:posOffset>-568960</wp:posOffset>
              </wp:positionV>
              <wp:extent cx="551815" cy="69215"/>
              <wp:effectExtent l="0" t="0" r="635" b="6985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1815" cy="692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67DD1951" id="Rectángulo 5" o:spid="_x0000_s1026" style="position:absolute;margin-left:455.2pt;margin-top:-44.8pt;width:43.45pt;height:5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" fillcolor="white [321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E0F" w:rsidRDefault="00FE236B">
    <w:pPr>
      <w:pStyle w:val="Header"/>
    </w:pPr>
    <w:r w:rsidRPr="00FE236B">
      <w:drawing>
        <wp:anchor distT="0" distB="0" distL="114300" distR="114300" simplePos="0" relativeHeight="251702272" behindDoc="1" locked="0" layoutInCell="1" allowOverlap="1" wp14:anchorId="0E9D2698" wp14:editId="3DDE50CA">
          <wp:simplePos x="0" y="0"/>
          <wp:positionH relativeFrom="column">
            <wp:posOffset>4830445</wp:posOffset>
          </wp:positionH>
          <wp:positionV relativeFrom="paragraph">
            <wp:posOffset>-946150</wp:posOffset>
          </wp:positionV>
          <wp:extent cx="1241425" cy="782320"/>
          <wp:effectExtent l="0" t="0" r="0" b="0"/>
          <wp:wrapTight wrapText="bothSides">
            <wp:wrapPolygon edited="0">
              <wp:start x="0" y="0"/>
              <wp:lineTo x="0" y="19461"/>
              <wp:lineTo x="21213" y="19461"/>
              <wp:lineTo x="21213" y="0"/>
              <wp:lineTo x="0" y="0"/>
            </wp:wrapPolygon>
          </wp:wrapTight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549" t="1" b="-14989"/>
                  <a:stretch/>
                </pic:blipFill>
                <pic:spPr>
                  <a:xfrm>
                    <a:off x="0" y="0"/>
                    <a:ext cx="1241425" cy="782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236B">
      <w:drawing>
        <wp:anchor distT="0" distB="0" distL="114300" distR="114300" simplePos="0" relativeHeight="251703296" behindDoc="1" locked="0" layoutInCell="1" allowOverlap="1" wp14:anchorId="7B70216F" wp14:editId="17BF8D52">
          <wp:simplePos x="0" y="0"/>
          <wp:positionH relativeFrom="column">
            <wp:posOffset>-180975</wp:posOffset>
          </wp:positionH>
          <wp:positionV relativeFrom="paragraph">
            <wp:posOffset>-902970</wp:posOffset>
          </wp:positionV>
          <wp:extent cx="1228725" cy="741680"/>
          <wp:effectExtent l="0" t="0" r="9525" b="0"/>
          <wp:wrapTight wrapText="bothSides">
            <wp:wrapPolygon edited="0">
              <wp:start x="0" y="0"/>
              <wp:lineTo x="0" y="20527"/>
              <wp:lineTo x="21433" y="20527"/>
              <wp:lineTo x="21433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/>
                  <pic:cNvPicPr>
                    <a:picLocks noChangeAspect="1"/>
                  </pic:cNvPicPr>
                </pic:nvPicPr>
                <pic:blipFill rotWithShape="1">
                  <a:blip r:embed="rId2"/>
                  <a:srcRect l="-1" t="-1" r="49231" b="-10461"/>
                  <a:stretch/>
                </pic:blipFill>
                <pic:spPr>
                  <a:xfrm>
                    <a:off x="0" y="0"/>
                    <a:ext cx="12287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57B7">
      <w:rPr>
        <w:noProof/>
        <w:lang w:val="en-US"/>
      </w:rPr>
      <w:drawing>
        <wp:anchor distT="0" distB="0" distL="114300" distR="114300" simplePos="0" relativeHeight="251700224" behindDoc="0" locked="0" layoutInCell="1" allowOverlap="1" wp14:anchorId="61ACE22D" wp14:editId="406DBDCD">
          <wp:simplePos x="0" y="0"/>
          <wp:positionH relativeFrom="column">
            <wp:posOffset>6116320</wp:posOffset>
          </wp:positionH>
          <wp:positionV relativeFrom="paragraph">
            <wp:posOffset>-863600</wp:posOffset>
          </wp:positionV>
          <wp:extent cx="1439459" cy="124393"/>
          <wp:effectExtent l="0" t="0" r="0" b="9525"/>
          <wp:wrapNone/>
          <wp:docPr id="68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SIC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96" b="79134"/>
                  <a:stretch/>
                </pic:blipFill>
                <pic:spPr bwMode="auto">
                  <a:xfrm>
                    <a:off x="0" y="0"/>
                    <a:ext cx="1439459" cy="1243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6390">
      <w:rPr>
        <w:noProof/>
        <w:lang w:val="en-US"/>
      </w:rPr>
      <w:drawing>
        <wp:anchor distT="0" distB="0" distL="114300" distR="114300" simplePos="0" relativeHeight="251659263" behindDoc="0" locked="0" layoutInCell="1" allowOverlap="1" wp14:anchorId="15025990" wp14:editId="1632AD93">
          <wp:simplePos x="0" y="0"/>
          <wp:positionH relativeFrom="column">
            <wp:posOffset>4683918</wp:posOffset>
          </wp:positionH>
          <wp:positionV relativeFrom="paragraph">
            <wp:posOffset>-864152</wp:posOffset>
          </wp:positionV>
          <wp:extent cx="1439459" cy="124393"/>
          <wp:effectExtent l="0" t="0" r="0" b="9525"/>
          <wp:wrapNone/>
          <wp:docPr id="7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SIC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96" b="79134"/>
                  <a:stretch/>
                </pic:blipFill>
                <pic:spPr bwMode="auto">
                  <a:xfrm>
                    <a:off x="0" y="0"/>
                    <a:ext cx="1439459" cy="1243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E0F"/>
    <w:rsid w:val="00041445"/>
    <w:rsid w:val="00094035"/>
    <w:rsid w:val="000A3248"/>
    <w:rsid w:val="000C71D2"/>
    <w:rsid w:val="000D0C3C"/>
    <w:rsid w:val="000F153D"/>
    <w:rsid w:val="00106390"/>
    <w:rsid w:val="00145604"/>
    <w:rsid w:val="00185699"/>
    <w:rsid w:val="00195C6B"/>
    <w:rsid w:val="001A601A"/>
    <w:rsid w:val="001B284C"/>
    <w:rsid w:val="001C726B"/>
    <w:rsid w:val="001D4131"/>
    <w:rsid w:val="001D52C7"/>
    <w:rsid w:val="001E7ADE"/>
    <w:rsid w:val="002833A2"/>
    <w:rsid w:val="002B0708"/>
    <w:rsid w:val="002C5074"/>
    <w:rsid w:val="002D069D"/>
    <w:rsid w:val="002D0FCF"/>
    <w:rsid w:val="002D1B56"/>
    <w:rsid w:val="002E1B07"/>
    <w:rsid w:val="0030751E"/>
    <w:rsid w:val="003166AA"/>
    <w:rsid w:val="00317D17"/>
    <w:rsid w:val="00366178"/>
    <w:rsid w:val="0039017C"/>
    <w:rsid w:val="003C2727"/>
    <w:rsid w:val="00400E12"/>
    <w:rsid w:val="00403245"/>
    <w:rsid w:val="004068DE"/>
    <w:rsid w:val="004124A2"/>
    <w:rsid w:val="004344F1"/>
    <w:rsid w:val="004578ED"/>
    <w:rsid w:val="00461ECA"/>
    <w:rsid w:val="00464D67"/>
    <w:rsid w:val="004B79B0"/>
    <w:rsid w:val="004C0B64"/>
    <w:rsid w:val="004F420E"/>
    <w:rsid w:val="004F6B19"/>
    <w:rsid w:val="0052633B"/>
    <w:rsid w:val="00526EDB"/>
    <w:rsid w:val="0053614E"/>
    <w:rsid w:val="00567B03"/>
    <w:rsid w:val="00576564"/>
    <w:rsid w:val="00591A83"/>
    <w:rsid w:val="00595012"/>
    <w:rsid w:val="00595A81"/>
    <w:rsid w:val="005C0CE6"/>
    <w:rsid w:val="00600C2D"/>
    <w:rsid w:val="00615401"/>
    <w:rsid w:val="00654857"/>
    <w:rsid w:val="006569BF"/>
    <w:rsid w:val="00670C9B"/>
    <w:rsid w:val="00670DE3"/>
    <w:rsid w:val="00680513"/>
    <w:rsid w:val="00685C8E"/>
    <w:rsid w:val="00695D51"/>
    <w:rsid w:val="006D0554"/>
    <w:rsid w:val="006D2D63"/>
    <w:rsid w:val="006F7BBF"/>
    <w:rsid w:val="007010F9"/>
    <w:rsid w:val="00701672"/>
    <w:rsid w:val="00716BFB"/>
    <w:rsid w:val="00757862"/>
    <w:rsid w:val="00790584"/>
    <w:rsid w:val="007A20FF"/>
    <w:rsid w:val="007A3B0C"/>
    <w:rsid w:val="007C5496"/>
    <w:rsid w:val="007C665D"/>
    <w:rsid w:val="0080335B"/>
    <w:rsid w:val="008035D1"/>
    <w:rsid w:val="00863365"/>
    <w:rsid w:val="00884E0F"/>
    <w:rsid w:val="008A2677"/>
    <w:rsid w:val="008A7501"/>
    <w:rsid w:val="008F08B0"/>
    <w:rsid w:val="008F08F0"/>
    <w:rsid w:val="0090166E"/>
    <w:rsid w:val="00917363"/>
    <w:rsid w:val="00920F40"/>
    <w:rsid w:val="0092347F"/>
    <w:rsid w:val="009630AB"/>
    <w:rsid w:val="00983A31"/>
    <w:rsid w:val="0099645F"/>
    <w:rsid w:val="009A5B4D"/>
    <w:rsid w:val="009B579A"/>
    <w:rsid w:val="009D0360"/>
    <w:rsid w:val="009D51BC"/>
    <w:rsid w:val="009F6CC3"/>
    <w:rsid w:val="00A01EB0"/>
    <w:rsid w:val="00A4440D"/>
    <w:rsid w:val="00A56EB4"/>
    <w:rsid w:val="00A8372A"/>
    <w:rsid w:val="00AA6DE4"/>
    <w:rsid w:val="00AC05AC"/>
    <w:rsid w:val="00AC6918"/>
    <w:rsid w:val="00AF1A5F"/>
    <w:rsid w:val="00AF2054"/>
    <w:rsid w:val="00B0708A"/>
    <w:rsid w:val="00B1472A"/>
    <w:rsid w:val="00B26D5B"/>
    <w:rsid w:val="00B42524"/>
    <w:rsid w:val="00B52C2F"/>
    <w:rsid w:val="00B84C1B"/>
    <w:rsid w:val="00BC4FAC"/>
    <w:rsid w:val="00C1366E"/>
    <w:rsid w:val="00C1612C"/>
    <w:rsid w:val="00C1696B"/>
    <w:rsid w:val="00C17D71"/>
    <w:rsid w:val="00C2787F"/>
    <w:rsid w:val="00C527CE"/>
    <w:rsid w:val="00C96734"/>
    <w:rsid w:val="00C97EFB"/>
    <w:rsid w:val="00CD483E"/>
    <w:rsid w:val="00CE3C6C"/>
    <w:rsid w:val="00D2721B"/>
    <w:rsid w:val="00D276B5"/>
    <w:rsid w:val="00D33D69"/>
    <w:rsid w:val="00D45496"/>
    <w:rsid w:val="00D52A8E"/>
    <w:rsid w:val="00D62D2E"/>
    <w:rsid w:val="00DB6089"/>
    <w:rsid w:val="00DC475A"/>
    <w:rsid w:val="00DD0B4A"/>
    <w:rsid w:val="00E161A8"/>
    <w:rsid w:val="00E46FE7"/>
    <w:rsid w:val="00EB0F66"/>
    <w:rsid w:val="00EB57B7"/>
    <w:rsid w:val="00EE6977"/>
    <w:rsid w:val="00EF20C0"/>
    <w:rsid w:val="00EF4236"/>
    <w:rsid w:val="00F029D3"/>
    <w:rsid w:val="00F02CCD"/>
    <w:rsid w:val="00F32191"/>
    <w:rsid w:val="00F3697E"/>
    <w:rsid w:val="00F523B5"/>
    <w:rsid w:val="00F65900"/>
    <w:rsid w:val="00F731F7"/>
    <w:rsid w:val="00F85213"/>
    <w:rsid w:val="00FA0D05"/>
    <w:rsid w:val="00FC00EC"/>
    <w:rsid w:val="00FC3A2C"/>
    <w:rsid w:val="00FD01F3"/>
    <w:rsid w:val="00FD3651"/>
    <w:rsid w:val="00FE236B"/>
    <w:rsid w:val="00FE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81B882"/>
  <w15:chartTrackingRefBased/>
  <w15:docId w15:val="{B070704F-BDC4-4906-82B9-4B4AA05AD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20E"/>
    <w:pPr>
      <w:outlineLvl w:val="0"/>
    </w:pPr>
    <w:rPr>
      <w:rFonts w:ascii="Gill Sans MT" w:hAnsi="Gill Sans MT"/>
      <w:b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420E"/>
    <w:pPr>
      <w:outlineLvl w:val="1"/>
    </w:pPr>
    <w:rPr>
      <w:rFonts w:ascii="Gill Sans MT" w:hAnsi="Gill Sans MT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4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E0F"/>
  </w:style>
  <w:style w:type="paragraph" w:styleId="Footer">
    <w:name w:val="footer"/>
    <w:basedOn w:val="Normal"/>
    <w:link w:val="FooterChar"/>
    <w:uiPriority w:val="99"/>
    <w:unhideWhenUsed/>
    <w:rsid w:val="00884E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E0F"/>
  </w:style>
  <w:style w:type="paragraph" w:customStyle="1" w:styleId="Prrafobsico">
    <w:name w:val="[Párrafo básico]"/>
    <w:basedOn w:val="Normal"/>
    <w:uiPriority w:val="99"/>
    <w:rsid w:val="00884E0F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F420E"/>
    <w:rPr>
      <w:rFonts w:ascii="Gill Sans MT" w:hAnsi="Gill Sans MT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F420E"/>
    <w:rPr>
      <w:rFonts w:ascii="Gill Sans MT" w:hAnsi="Gill Sans MT"/>
      <w:b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9234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balboa@uva.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jbalsinde@uva.e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balsinde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25367-32BD-4E3D-B5B3-AA9723AA4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Nieto Martínez</dc:creator>
  <cp:keywords/>
  <dc:description/>
  <cp:lastModifiedBy>Mar'ia A. Balboa Garcia</cp:lastModifiedBy>
  <cp:revision>2</cp:revision>
  <cp:lastPrinted>2021-11-17T08:51:00Z</cp:lastPrinted>
  <dcterms:created xsi:type="dcterms:W3CDTF">2026-10-21T10:23:00Z</dcterms:created>
  <dcterms:modified xsi:type="dcterms:W3CDTF">2026-10-21T10:23:00Z</dcterms:modified>
</cp:coreProperties>
</file>